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0F" w:rsidRPr="00A26CE9" w:rsidRDefault="00403A0F" w:rsidP="00403A0F">
      <w:pPr>
        <w:jc w:val="center"/>
        <w:rPr>
          <w:rFonts w:ascii="Times New Roman" w:hAnsi="Times New Roman" w:cs="Times New Roman"/>
          <w:sz w:val="24"/>
          <w:szCs w:val="24"/>
        </w:rPr>
      </w:pPr>
      <w:r w:rsidRPr="00A26CE9">
        <w:rPr>
          <w:rFonts w:ascii="Times New Roman" w:hAnsi="Times New Roman" w:cs="Times New Roman"/>
          <w:sz w:val="24"/>
          <w:szCs w:val="24"/>
        </w:rPr>
        <w:t>Comments on the 2012 Draft Power Procurement Plan</w:t>
      </w:r>
    </w:p>
    <w:p w:rsidR="00403A0F" w:rsidRPr="00A26CE9" w:rsidRDefault="00403A0F" w:rsidP="00403A0F">
      <w:pPr>
        <w:pBdr>
          <w:bottom w:val="single" w:sz="4" w:space="1" w:color="auto"/>
        </w:pBdr>
        <w:jc w:val="center"/>
        <w:rPr>
          <w:rFonts w:ascii="Times New Roman" w:hAnsi="Times New Roman" w:cs="Times New Roman"/>
          <w:i/>
          <w:sz w:val="24"/>
          <w:szCs w:val="24"/>
        </w:rPr>
      </w:pPr>
      <w:r w:rsidRPr="00A26CE9">
        <w:rPr>
          <w:rFonts w:ascii="Times New Roman" w:hAnsi="Times New Roman" w:cs="Times New Roman"/>
          <w:sz w:val="24"/>
          <w:szCs w:val="24"/>
        </w:rPr>
        <w:t xml:space="preserve">Submitted to the Illinois Power Agency by </w:t>
      </w:r>
      <w:r w:rsidRPr="00A26CE9">
        <w:rPr>
          <w:rFonts w:ascii="Times New Roman" w:hAnsi="Times New Roman" w:cs="Times New Roman"/>
          <w:sz w:val="24"/>
          <w:szCs w:val="24"/>
          <w:highlight w:val="yellow"/>
        </w:rPr>
        <w:t>Insert Your Name/ Your Company’s Name Here</w:t>
      </w:r>
    </w:p>
    <w:p w:rsidR="00403A0F" w:rsidRPr="004374B2" w:rsidRDefault="00D07868" w:rsidP="004374B2">
      <w:pPr>
        <w:ind w:firstLine="720"/>
        <w:rPr>
          <w:rFonts w:ascii="Times New Roman" w:hAnsi="Times New Roman" w:cs="Times New Roman"/>
          <w:sz w:val="24"/>
          <w:szCs w:val="24"/>
        </w:rPr>
      </w:pPr>
      <w:r w:rsidRPr="00A26CE9">
        <w:rPr>
          <w:rFonts w:ascii="Times New Roman" w:hAnsi="Times New Roman" w:cs="Times New Roman"/>
          <w:sz w:val="24"/>
          <w:szCs w:val="24"/>
        </w:rPr>
        <w:t xml:space="preserve">Thank you for providing the opportunity to submit comments on the 2012 Draft Procurement Plan (the “Draft Plan”).  </w:t>
      </w:r>
      <w:r w:rsidR="00160270" w:rsidRPr="00A26CE9">
        <w:rPr>
          <w:rFonts w:ascii="Times New Roman" w:hAnsi="Times New Roman" w:cs="Times New Roman"/>
          <w:sz w:val="24"/>
          <w:szCs w:val="24"/>
        </w:rPr>
        <w:t xml:space="preserve">The </w:t>
      </w:r>
      <w:r w:rsidR="00403A0F" w:rsidRPr="00A26CE9">
        <w:rPr>
          <w:rFonts w:ascii="Times New Roman" w:hAnsi="Times New Roman" w:cs="Times New Roman"/>
          <w:sz w:val="24"/>
          <w:szCs w:val="24"/>
        </w:rPr>
        <w:t xml:space="preserve">Solar Carve Out in the Illinois Renewable </w:t>
      </w:r>
      <w:r w:rsidRPr="00A26CE9">
        <w:rPr>
          <w:rFonts w:ascii="Times New Roman" w:hAnsi="Times New Roman" w:cs="Times New Roman"/>
          <w:sz w:val="24"/>
          <w:szCs w:val="24"/>
        </w:rPr>
        <w:t xml:space="preserve">Energy </w:t>
      </w:r>
      <w:r w:rsidR="00403A0F" w:rsidRPr="00A26CE9">
        <w:rPr>
          <w:rFonts w:ascii="Times New Roman" w:hAnsi="Times New Roman" w:cs="Times New Roman"/>
          <w:sz w:val="24"/>
          <w:szCs w:val="24"/>
        </w:rPr>
        <w:t>Standard</w:t>
      </w:r>
      <w:r w:rsidRPr="00A26CE9">
        <w:rPr>
          <w:rFonts w:ascii="Times New Roman" w:hAnsi="Times New Roman" w:cs="Times New Roman"/>
          <w:sz w:val="24"/>
          <w:szCs w:val="24"/>
        </w:rPr>
        <w:t xml:space="preserve"> (RES)</w:t>
      </w:r>
      <w:r w:rsidR="00403A0F" w:rsidRPr="00A26CE9">
        <w:rPr>
          <w:rFonts w:ascii="Times New Roman" w:hAnsi="Times New Roman" w:cs="Times New Roman"/>
          <w:sz w:val="24"/>
          <w:szCs w:val="24"/>
        </w:rPr>
        <w:t xml:space="preserve"> is one of t</w:t>
      </w:r>
      <w:r w:rsidR="00160270" w:rsidRPr="00A26CE9">
        <w:rPr>
          <w:rFonts w:ascii="Times New Roman" w:hAnsi="Times New Roman" w:cs="Times New Roman"/>
          <w:sz w:val="24"/>
          <w:szCs w:val="24"/>
        </w:rPr>
        <w:t xml:space="preserve">he most aggressive solar mandates in the nation.  </w:t>
      </w:r>
      <w:r w:rsidR="00403A0F" w:rsidRPr="00A26CE9">
        <w:rPr>
          <w:rFonts w:ascii="Times New Roman" w:hAnsi="Times New Roman" w:cs="Times New Roman"/>
          <w:sz w:val="24"/>
          <w:szCs w:val="24"/>
        </w:rPr>
        <w:t>If fully and strategically implemented, this policy</w:t>
      </w:r>
      <w:r w:rsidR="00403A0F" w:rsidRPr="004374B2">
        <w:rPr>
          <w:rFonts w:ascii="Times New Roman" w:hAnsi="Times New Roman" w:cs="Times New Roman"/>
          <w:sz w:val="24"/>
          <w:szCs w:val="24"/>
        </w:rPr>
        <w:t xml:space="preserve"> </w:t>
      </w:r>
      <w:r w:rsidR="00160270" w:rsidRPr="004374B2">
        <w:rPr>
          <w:rFonts w:ascii="Times New Roman" w:hAnsi="Times New Roman" w:cs="Times New Roman"/>
          <w:sz w:val="24"/>
          <w:szCs w:val="24"/>
        </w:rPr>
        <w:t>could</w:t>
      </w:r>
      <w:r w:rsidR="00403A0F" w:rsidRPr="004374B2">
        <w:rPr>
          <w:rFonts w:ascii="Times New Roman" w:hAnsi="Times New Roman" w:cs="Times New Roman"/>
          <w:sz w:val="24"/>
          <w:szCs w:val="24"/>
        </w:rPr>
        <w:t xml:space="preserve"> be an engine for job growth and e</w:t>
      </w:r>
      <w:r w:rsidR="00160270" w:rsidRPr="004374B2">
        <w:rPr>
          <w:rFonts w:ascii="Times New Roman" w:hAnsi="Times New Roman" w:cs="Times New Roman"/>
          <w:sz w:val="24"/>
          <w:szCs w:val="24"/>
        </w:rPr>
        <w:t>conomic development in Illinois.</w:t>
      </w:r>
      <w:r w:rsidR="00403A0F" w:rsidRPr="004374B2">
        <w:rPr>
          <w:rFonts w:ascii="Times New Roman" w:hAnsi="Times New Roman" w:cs="Times New Roman"/>
          <w:sz w:val="24"/>
          <w:szCs w:val="24"/>
        </w:rPr>
        <w:t xml:space="preserve"> </w:t>
      </w:r>
    </w:p>
    <w:p w:rsidR="004374B2" w:rsidRPr="004374B2" w:rsidRDefault="00160270" w:rsidP="004374B2">
      <w:pPr>
        <w:spacing w:after="0"/>
        <w:ind w:firstLine="720"/>
        <w:rPr>
          <w:rFonts w:ascii="Times New Roman" w:hAnsi="Times New Roman" w:cs="Times New Roman"/>
          <w:sz w:val="24"/>
          <w:szCs w:val="24"/>
        </w:rPr>
      </w:pPr>
      <w:r w:rsidRPr="004374B2">
        <w:rPr>
          <w:rFonts w:ascii="Times New Roman" w:hAnsi="Times New Roman" w:cs="Times New Roman"/>
          <w:sz w:val="24"/>
          <w:szCs w:val="24"/>
        </w:rPr>
        <w:t>Unfortunately</w:t>
      </w:r>
      <w:r w:rsidR="00403A0F" w:rsidRPr="004374B2">
        <w:rPr>
          <w:rFonts w:ascii="Times New Roman" w:hAnsi="Times New Roman" w:cs="Times New Roman"/>
          <w:sz w:val="24"/>
          <w:szCs w:val="24"/>
        </w:rPr>
        <w:t xml:space="preserve">, the </w:t>
      </w:r>
      <w:r w:rsidR="00D07868" w:rsidRPr="004374B2">
        <w:rPr>
          <w:rFonts w:ascii="Times New Roman" w:hAnsi="Times New Roman" w:cs="Times New Roman"/>
          <w:sz w:val="24"/>
          <w:szCs w:val="24"/>
        </w:rPr>
        <w:t xml:space="preserve">Solar Carve Out implementation </w:t>
      </w:r>
      <w:r w:rsidR="00AB4CB0" w:rsidRPr="004374B2">
        <w:rPr>
          <w:rFonts w:ascii="Times New Roman" w:hAnsi="Times New Roman" w:cs="Times New Roman"/>
          <w:sz w:val="24"/>
          <w:szCs w:val="24"/>
        </w:rPr>
        <w:t xml:space="preserve">process outlined in the Draft Plan will not </w:t>
      </w:r>
      <w:r w:rsidRPr="004374B2">
        <w:rPr>
          <w:rFonts w:ascii="Times New Roman" w:hAnsi="Times New Roman" w:cs="Times New Roman"/>
          <w:sz w:val="24"/>
          <w:szCs w:val="24"/>
        </w:rPr>
        <w:t xml:space="preserve">yield </w:t>
      </w:r>
      <w:r w:rsidR="00D07868" w:rsidRPr="004374B2">
        <w:rPr>
          <w:rFonts w:ascii="Times New Roman" w:hAnsi="Times New Roman" w:cs="Times New Roman"/>
          <w:sz w:val="24"/>
          <w:szCs w:val="24"/>
        </w:rPr>
        <w:t>these benefits</w:t>
      </w:r>
      <w:r w:rsidRPr="004374B2">
        <w:rPr>
          <w:rFonts w:ascii="Times New Roman" w:hAnsi="Times New Roman" w:cs="Times New Roman"/>
          <w:sz w:val="24"/>
          <w:szCs w:val="24"/>
        </w:rPr>
        <w:t>.</w:t>
      </w:r>
      <w:r w:rsidR="004374B2" w:rsidRPr="004374B2">
        <w:rPr>
          <w:rFonts w:ascii="Times New Roman" w:hAnsi="Times New Roman" w:cs="Times New Roman"/>
          <w:sz w:val="24"/>
          <w:szCs w:val="24"/>
        </w:rPr>
        <w:t xml:space="preserve">  In the Draft Plan, the IPA proposes to procure RECs, including SRECs, through an auction that has been designed with large, utility-scale projects in mind.  To date, </w:t>
      </w:r>
      <w:r w:rsidR="004374B2">
        <w:rPr>
          <w:rFonts w:ascii="Times New Roman" w:hAnsi="Times New Roman" w:cs="Times New Roman"/>
          <w:sz w:val="24"/>
          <w:szCs w:val="24"/>
        </w:rPr>
        <w:t xml:space="preserve">the </w:t>
      </w:r>
      <w:r w:rsidR="004374B2" w:rsidRPr="004374B2">
        <w:rPr>
          <w:rFonts w:ascii="Times New Roman" w:hAnsi="Times New Roman" w:cs="Times New Roman"/>
          <w:sz w:val="24"/>
          <w:szCs w:val="24"/>
        </w:rPr>
        <w:t xml:space="preserve">IPA’s auctions have successfully driven investment in utility-scale renewable energy generation, and the auction process outlined in the plan will continue to support growth in this sector.  Developers and owners of small and mid-size </w:t>
      </w:r>
      <w:r w:rsidR="004374B2">
        <w:rPr>
          <w:rFonts w:ascii="Times New Roman" w:hAnsi="Times New Roman" w:cs="Times New Roman"/>
          <w:sz w:val="24"/>
          <w:szCs w:val="24"/>
        </w:rPr>
        <w:t xml:space="preserve">distributed </w:t>
      </w:r>
      <w:r w:rsidR="004374B2" w:rsidRPr="004374B2">
        <w:rPr>
          <w:rFonts w:ascii="Times New Roman" w:hAnsi="Times New Roman" w:cs="Times New Roman"/>
          <w:sz w:val="24"/>
          <w:szCs w:val="24"/>
        </w:rPr>
        <w:t xml:space="preserve">solar systems, however, will not be able to participate.  Bidding requirements are too complex and transaction costs are too high to justify participation for small projects.  This is a lost opportunity for the state.  </w:t>
      </w:r>
    </w:p>
    <w:p w:rsidR="004374B2" w:rsidRPr="004374B2" w:rsidRDefault="004374B2" w:rsidP="004374B2">
      <w:pPr>
        <w:spacing w:after="0"/>
        <w:ind w:firstLine="720"/>
        <w:rPr>
          <w:rFonts w:ascii="Times New Roman" w:hAnsi="Times New Roman" w:cs="Times New Roman"/>
          <w:sz w:val="24"/>
          <w:szCs w:val="24"/>
        </w:rPr>
      </w:pPr>
    </w:p>
    <w:p w:rsidR="004374B2" w:rsidRDefault="004374B2" w:rsidP="004374B2">
      <w:pPr>
        <w:spacing w:after="0"/>
        <w:ind w:firstLine="720"/>
        <w:rPr>
          <w:rFonts w:ascii="Times New Roman" w:hAnsi="Times New Roman" w:cs="Times New Roman"/>
          <w:sz w:val="24"/>
          <w:szCs w:val="24"/>
        </w:rPr>
      </w:pPr>
      <w:r w:rsidRPr="004374B2">
        <w:rPr>
          <w:rFonts w:ascii="Times New Roman" w:hAnsi="Times New Roman" w:cs="Times New Roman"/>
          <w:sz w:val="24"/>
          <w:szCs w:val="24"/>
        </w:rPr>
        <w:t xml:space="preserve">Solar module prices have plummeted in the last two years and rooftop solar has never been more cost-effective.  “Fuel” costs are zero, transmission costs are zero, and distributed solar delivers benefits to the electric distribution system by providing power at peak hours when other generation resources are at their most expensive.  Initiating an SREC procurement program for distributed solar systems in 2012 would allow the state to take advantage of these values to mitigate the long-term price risks associated with other resources in the IPA portfolio while supporting badly needed job growth and economic development.  </w:t>
      </w:r>
    </w:p>
    <w:p w:rsidR="00B46B62" w:rsidRDefault="00B46B62" w:rsidP="004374B2">
      <w:pPr>
        <w:spacing w:after="0"/>
        <w:ind w:firstLine="720"/>
        <w:rPr>
          <w:rFonts w:ascii="Times New Roman" w:hAnsi="Times New Roman" w:cs="Times New Roman"/>
          <w:sz w:val="24"/>
          <w:szCs w:val="24"/>
        </w:rPr>
      </w:pPr>
    </w:p>
    <w:p w:rsidR="00B46B62" w:rsidRDefault="00B46B62" w:rsidP="00B46B62">
      <w:pPr>
        <w:spacing w:after="0"/>
        <w:ind w:firstLine="720"/>
        <w:rPr>
          <w:rFonts w:ascii="Times New Roman" w:hAnsi="Times New Roman" w:cs="Times New Roman"/>
          <w:sz w:val="24"/>
          <w:szCs w:val="24"/>
        </w:rPr>
      </w:pPr>
      <w:r w:rsidRPr="00B46B62">
        <w:rPr>
          <w:rFonts w:ascii="Times New Roman" w:hAnsi="Times New Roman" w:cs="Times New Roman"/>
          <w:sz w:val="24"/>
          <w:szCs w:val="24"/>
          <w:highlight w:val="yellow"/>
        </w:rPr>
        <w:t xml:space="preserve">&lt;Remember to personalize this letter by including information about you, your business and your interest in </w:t>
      </w:r>
      <w:r>
        <w:rPr>
          <w:rFonts w:ascii="Times New Roman" w:hAnsi="Times New Roman" w:cs="Times New Roman"/>
          <w:sz w:val="24"/>
          <w:szCs w:val="24"/>
          <w:highlight w:val="yellow"/>
        </w:rPr>
        <w:t xml:space="preserve">making </w:t>
      </w:r>
      <w:r w:rsidRPr="00B46B62">
        <w:rPr>
          <w:rFonts w:ascii="Times New Roman" w:hAnsi="Times New Roman" w:cs="Times New Roman"/>
          <w:sz w:val="24"/>
          <w:szCs w:val="24"/>
          <w:highlight w:val="yellow"/>
        </w:rPr>
        <w:t>distributed solar work in Illinois&gt;</w:t>
      </w:r>
    </w:p>
    <w:p w:rsidR="004374B2" w:rsidRPr="004374B2" w:rsidRDefault="00160270" w:rsidP="004374B2">
      <w:pPr>
        <w:spacing w:after="0"/>
        <w:ind w:firstLine="720"/>
        <w:rPr>
          <w:rFonts w:ascii="Times New Roman" w:hAnsi="Times New Roman" w:cs="Times New Roman"/>
          <w:sz w:val="24"/>
          <w:szCs w:val="24"/>
        </w:rPr>
      </w:pPr>
      <w:r w:rsidRPr="004374B2">
        <w:rPr>
          <w:rFonts w:ascii="Times New Roman" w:hAnsi="Times New Roman" w:cs="Times New Roman"/>
          <w:sz w:val="24"/>
          <w:szCs w:val="24"/>
        </w:rPr>
        <w:t xml:space="preserve">  </w:t>
      </w:r>
    </w:p>
    <w:p w:rsidR="00FF2679" w:rsidRPr="004374B2" w:rsidRDefault="00A1017E" w:rsidP="004374B2">
      <w:pPr>
        <w:spacing w:after="0"/>
        <w:ind w:firstLine="720"/>
        <w:rPr>
          <w:rFonts w:ascii="Times New Roman" w:hAnsi="Times New Roman" w:cs="Times New Roman"/>
          <w:sz w:val="24"/>
          <w:szCs w:val="24"/>
        </w:rPr>
      </w:pPr>
      <w:r w:rsidRPr="004374B2">
        <w:rPr>
          <w:rFonts w:ascii="Times New Roman" w:hAnsi="Times New Roman" w:cs="Times New Roman"/>
          <w:sz w:val="24"/>
          <w:szCs w:val="24"/>
        </w:rPr>
        <w:t xml:space="preserve">We </w:t>
      </w:r>
      <w:r w:rsidR="004374B2">
        <w:rPr>
          <w:rFonts w:ascii="Times New Roman" w:hAnsi="Times New Roman" w:cs="Times New Roman"/>
          <w:sz w:val="24"/>
          <w:szCs w:val="24"/>
        </w:rPr>
        <w:t xml:space="preserve">respectfully </w:t>
      </w:r>
      <w:r w:rsidRPr="004374B2">
        <w:rPr>
          <w:rFonts w:ascii="Times New Roman" w:hAnsi="Times New Roman" w:cs="Times New Roman"/>
          <w:sz w:val="24"/>
          <w:szCs w:val="24"/>
        </w:rPr>
        <w:t xml:space="preserve">recommend that the </w:t>
      </w:r>
      <w:r w:rsidR="00D7069D" w:rsidRPr="004374B2">
        <w:rPr>
          <w:rFonts w:ascii="Times New Roman" w:hAnsi="Times New Roman" w:cs="Times New Roman"/>
          <w:sz w:val="24"/>
          <w:szCs w:val="24"/>
        </w:rPr>
        <w:t>IPA modify the</w:t>
      </w:r>
      <w:r w:rsidR="00D07868" w:rsidRPr="004374B2">
        <w:rPr>
          <w:rFonts w:ascii="Times New Roman" w:hAnsi="Times New Roman" w:cs="Times New Roman"/>
          <w:sz w:val="24"/>
          <w:szCs w:val="24"/>
        </w:rPr>
        <w:t xml:space="preserve"> Draft </w:t>
      </w:r>
      <w:r w:rsidR="00D7069D" w:rsidRPr="004374B2">
        <w:rPr>
          <w:rFonts w:ascii="Times New Roman" w:hAnsi="Times New Roman" w:cs="Times New Roman"/>
          <w:sz w:val="24"/>
          <w:szCs w:val="24"/>
        </w:rPr>
        <w:t xml:space="preserve">Plan to include language stating affirmatively that the Agency will </w:t>
      </w:r>
      <w:r w:rsidR="00D07868" w:rsidRPr="004374B2">
        <w:rPr>
          <w:rFonts w:ascii="Times New Roman" w:hAnsi="Times New Roman" w:cs="Times New Roman"/>
          <w:sz w:val="24"/>
          <w:szCs w:val="24"/>
        </w:rPr>
        <w:t xml:space="preserve">(1) </w:t>
      </w:r>
      <w:r w:rsidR="00D7069D" w:rsidRPr="004374B2">
        <w:rPr>
          <w:rFonts w:ascii="Times New Roman" w:hAnsi="Times New Roman" w:cs="Times New Roman"/>
          <w:sz w:val="24"/>
          <w:szCs w:val="24"/>
        </w:rPr>
        <w:t xml:space="preserve">create a procurement program for </w:t>
      </w:r>
      <w:r w:rsidR="00D07868" w:rsidRPr="004374B2">
        <w:rPr>
          <w:rFonts w:ascii="Times New Roman" w:hAnsi="Times New Roman" w:cs="Times New Roman"/>
          <w:sz w:val="24"/>
          <w:szCs w:val="24"/>
        </w:rPr>
        <w:t>solar renewable energy credits (</w:t>
      </w:r>
      <w:r w:rsidR="00D7069D" w:rsidRPr="004374B2">
        <w:rPr>
          <w:rFonts w:ascii="Times New Roman" w:hAnsi="Times New Roman" w:cs="Times New Roman"/>
          <w:sz w:val="24"/>
          <w:szCs w:val="24"/>
        </w:rPr>
        <w:t>SRECs</w:t>
      </w:r>
      <w:r w:rsidR="00D07868" w:rsidRPr="004374B2">
        <w:rPr>
          <w:rFonts w:ascii="Times New Roman" w:hAnsi="Times New Roman" w:cs="Times New Roman"/>
          <w:sz w:val="24"/>
          <w:szCs w:val="24"/>
        </w:rPr>
        <w:t>)</w:t>
      </w:r>
      <w:r w:rsidR="00D7069D" w:rsidRPr="004374B2">
        <w:rPr>
          <w:rFonts w:ascii="Times New Roman" w:hAnsi="Times New Roman" w:cs="Times New Roman"/>
          <w:sz w:val="24"/>
          <w:szCs w:val="24"/>
        </w:rPr>
        <w:t xml:space="preserve"> from distributed solar energy systems; </w:t>
      </w:r>
      <w:r w:rsidR="00D07868" w:rsidRPr="004374B2">
        <w:rPr>
          <w:rFonts w:ascii="Times New Roman" w:hAnsi="Times New Roman" w:cs="Times New Roman"/>
          <w:sz w:val="24"/>
          <w:szCs w:val="24"/>
        </w:rPr>
        <w:t>(2)</w:t>
      </w:r>
      <w:r w:rsidR="00D7069D" w:rsidRPr="004374B2">
        <w:rPr>
          <w:rFonts w:ascii="Times New Roman" w:hAnsi="Times New Roman" w:cs="Times New Roman"/>
          <w:sz w:val="24"/>
          <w:szCs w:val="24"/>
        </w:rPr>
        <w:t xml:space="preserve"> </w:t>
      </w:r>
      <w:r w:rsidR="004374B2">
        <w:rPr>
          <w:rFonts w:ascii="Times New Roman" w:hAnsi="Times New Roman" w:cs="Times New Roman"/>
          <w:sz w:val="24"/>
          <w:szCs w:val="24"/>
        </w:rPr>
        <w:t xml:space="preserve">implement the program over multiple years </w:t>
      </w:r>
      <w:r w:rsidR="00D7069D" w:rsidRPr="004374B2">
        <w:rPr>
          <w:rFonts w:ascii="Times New Roman" w:hAnsi="Times New Roman" w:cs="Times New Roman"/>
          <w:sz w:val="24"/>
          <w:szCs w:val="24"/>
        </w:rPr>
        <w:t>to encourage sustainable, long-term growth of Illinois’</w:t>
      </w:r>
      <w:r w:rsidR="00D07868" w:rsidRPr="004374B2">
        <w:rPr>
          <w:rFonts w:ascii="Times New Roman" w:hAnsi="Times New Roman" w:cs="Times New Roman"/>
          <w:sz w:val="24"/>
          <w:szCs w:val="24"/>
        </w:rPr>
        <w:t xml:space="preserve"> solar industry;</w:t>
      </w:r>
      <w:r w:rsidR="00D7069D" w:rsidRPr="004374B2">
        <w:rPr>
          <w:rFonts w:ascii="Times New Roman" w:hAnsi="Times New Roman" w:cs="Times New Roman"/>
          <w:sz w:val="24"/>
          <w:szCs w:val="24"/>
        </w:rPr>
        <w:t xml:space="preserve"> and</w:t>
      </w:r>
      <w:r w:rsidR="00D07868" w:rsidRPr="004374B2">
        <w:rPr>
          <w:rFonts w:ascii="Times New Roman" w:hAnsi="Times New Roman" w:cs="Times New Roman"/>
          <w:sz w:val="24"/>
          <w:szCs w:val="24"/>
        </w:rPr>
        <w:t xml:space="preserve"> (3) </w:t>
      </w:r>
      <w:r w:rsidR="00D7069D" w:rsidRPr="004374B2">
        <w:rPr>
          <w:rFonts w:ascii="Times New Roman" w:hAnsi="Times New Roman" w:cs="Times New Roman"/>
          <w:sz w:val="24"/>
          <w:szCs w:val="24"/>
        </w:rPr>
        <w:t xml:space="preserve">hold a series of workshops prior to the Spring 2012 procurement </w:t>
      </w:r>
      <w:r w:rsidR="00D07868" w:rsidRPr="004374B2">
        <w:rPr>
          <w:rFonts w:ascii="Times New Roman" w:hAnsi="Times New Roman" w:cs="Times New Roman"/>
          <w:sz w:val="24"/>
          <w:szCs w:val="24"/>
        </w:rPr>
        <w:t xml:space="preserve">events </w:t>
      </w:r>
      <w:r w:rsidR="00D7069D" w:rsidRPr="004374B2">
        <w:rPr>
          <w:rFonts w:ascii="Times New Roman" w:hAnsi="Times New Roman" w:cs="Times New Roman"/>
          <w:sz w:val="24"/>
          <w:szCs w:val="24"/>
        </w:rPr>
        <w:t xml:space="preserve">to </w:t>
      </w:r>
      <w:r w:rsidR="00D07868" w:rsidRPr="004374B2">
        <w:rPr>
          <w:rFonts w:ascii="Times New Roman" w:hAnsi="Times New Roman" w:cs="Times New Roman"/>
          <w:sz w:val="24"/>
          <w:szCs w:val="24"/>
        </w:rPr>
        <w:t>seek stakeholder input on</w:t>
      </w:r>
      <w:r w:rsidR="00D7069D" w:rsidRPr="004374B2">
        <w:rPr>
          <w:rFonts w:ascii="Times New Roman" w:hAnsi="Times New Roman" w:cs="Times New Roman"/>
          <w:sz w:val="24"/>
          <w:szCs w:val="24"/>
        </w:rPr>
        <w:t xml:space="preserve"> program features a</w:t>
      </w:r>
      <w:r w:rsidR="004374B2">
        <w:rPr>
          <w:rFonts w:ascii="Times New Roman" w:hAnsi="Times New Roman" w:cs="Times New Roman"/>
          <w:sz w:val="24"/>
          <w:szCs w:val="24"/>
        </w:rPr>
        <w:t>nd implementation procedures.  Thank you for your consideration.</w:t>
      </w:r>
    </w:p>
    <w:p w:rsidR="004374B2" w:rsidRDefault="004374B2" w:rsidP="00D07868">
      <w:pPr>
        <w:spacing w:after="0"/>
        <w:ind w:left="5760" w:firstLine="720"/>
        <w:rPr>
          <w:rFonts w:ascii="Times New Roman" w:hAnsi="Times New Roman" w:cs="Times New Roman"/>
          <w:sz w:val="24"/>
          <w:szCs w:val="24"/>
        </w:rPr>
      </w:pPr>
    </w:p>
    <w:p w:rsidR="00D07868" w:rsidRPr="004374B2" w:rsidRDefault="00D07868" w:rsidP="00D07868">
      <w:pPr>
        <w:spacing w:after="0"/>
        <w:ind w:left="5760" w:firstLine="720"/>
        <w:rPr>
          <w:rFonts w:ascii="Times New Roman" w:hAnsi="Times New Roman" w:cs="Times New Roman"/>
          <w:sz w:val="24"/>
          <w:szCs w:val="24"/>
        </w:rPr>
      </w:pPr>
      <w:r w:rsidRPr="004374B2">
        <w:rPr>
          <w:rFonts w:ascii="Times New Roman" w:hAnsi="Times New Roman" w:cs="Times New Roman"/>
          <w:sz w:val="24"/>
          <w:szCs w:val="24"/>
        </w:rPr>
        <w:t>Sincerely,</w:t>
      </w:r>
    </w:p>
    <w:p w:rsidR="00D07868" w:rsidRPr="004374B2" w:rsidRDefault="00D07868" w:rsidP="00510B80">
      <w:pPr>
        <w:spacing w:after="0"/>
        <w:ind w:firstLine="720"/>
        <w:rPr>
          <w:rFonts w:ascii="Times New Roman" w:hAnsi="Times New Roman" w:cs="Times New Roman"/>
          <w:sz w:val="24"/>
          <w:szCs w:val="24"/>
        </w:rPr>
      </w:pPr>
    </w:p>
    <w:p w:rsidR="00D07868" w:rsidRPr="004374B2" w:rsidRDefault="00D07868" w:rsidP="00D07868">
      <w:pPr>
        <w:spacing w:after="0"/>
        <w:ind w:left="5760" w:firstLine="720"/>
        <w:rPr>
          <w:rFonts w:ascii="Times New Roman" w:hAnsi="Times New Roman" w:cs="Times New Roman"/>
          <w:sz w:val="24"/>
          <w:szCs w:val="24"/>
          <w:highlight w:val="yellow"/>
        </w:rPr>
      </w:pPr>
      <w:proofErr w:type="gramStart"/>
      <w:r w:rsidRPr="004374B2">
        <w:rPr>
          <w:rFonts w:ascii="Times New Roman" w:hAnsi="Times New Roman" w:cs="Times New Roman"/>
          <w:sz w:val="24"/>
          <w:szCs w:val="24"/>
          <w:highlight w:val="yellow"/>
        </w:rPr>
        <w:t>Your</w:t>
      </w:r>
      <w:proofErr w:type="gramEnd"/>
      <w:r w:rsidRPr="004374B2">
        <w:rPr>
          <w:rFonts w:ascii="Times New Roman" w:hAnsi="Times New Roman" w:cs="Times New Roman"/>
          <w:sz w:val="24"/>
          <w:szCs w:val="24"/>
          <w:highlight w:val="yellow"/>
        </w:rPr>
        <w:t xml:space="preserve"> Name</w:t>
      </w:r>
    </w:p>
    <w:p w:rsidR="00160270" w:rsidRPr="004374B2" w:rsidRDefault="00D07868" w:rsidP="00D07868">
      <w:pPr>
        <w:spacing w:after="0"/>
        <w:ind w:left="5760" w:firstLine="720"/>
        <w:rPr>
          <w:rFonts w:ascii="Times New Roman" w:hAnsi="Times New Roman" w:cs="Times New Roman"/>
          <w:sz w:val="24"/>
          <w:szCs w:val="24"/>
        </w:rPr>
      </w:pPr>
      <w:proofErr w:type="gramStart"/>
      <w:r w:rsidRPr="004374B2">
        <w:rPr>
          <w:rFonts w:ascii="Times New Roman" w:hAnsi="Times New Roman" w:cs="Times New Roman"/>
          <w:sz w:val="24"/>
          <w:szCs w:val="24"/>
          <w:highlight w:val="yellow"/>
        </w:rPr>
        <w:t>Your</w:t>
      </w:r>
      <w:proofErr w:type="gramEnd"/>
      <w:r w:rsidRPr="004374B2">
        <w:rPr>
          <w:rFonts w:ascii="Times New Roman" w:hAnsi="Times New Roman" w:cs="Times New Roman"/>
          <w:sz w:val="24"/>
          <w:szCs w:val="24"/>
          <w:highlight w:val="yellow"/>
        </w:rPr>
        <w:t xml:space="preserve"> Company</w:t>
      </w:r>
    </w:p>
    <w:sectPr w:rsidR="00160270" w:rsidRPr="004374B2" w:rsidSect="00E20A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03A0F"/>
    <w:rsid w:val="00160270"/>
    <w:rsid w:val="002A7451"/>
    <w:rsid w:val="002D33E3"/>
    <w:rsid w:val="00403A0F"/>
    <w:rsid w:val="004374B2"/>
    <w:rsid w:val="004A0814"/>
    <w:rsid w:val="00510B80"/>
    <w:rsid w:val="007B221C"/>
    <w:rsid w:val="00A1017E"/>
    <w:rsid w:val="00A26CE9"/>
    <w:rsid w:val="00AB4CB0"/>
    <w:rsid w:val="00B37D9A"/>
    <w:rsid w:val="00B46B62"/>
    <w:rsid w:val="00BE05AF"/>
    <w:rsid w:val="00D05385"/>
    <w:rsid w:val="00D07868"/>
    <w:rsid w:val="00D7069D"/>
    <w:rsid w:val="00DC3304"/>
    <w:rsid w:val="00E20A65"/>
    <w:rsid w:val="00FC6A8C"/>
    <w:rsid w:val="00FF2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Environmental Law &amp; Policy Center of the Midwest</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MWeil</dc:creator>
  <cp:lastModifiedBy>MWeil</cp:lastModifiedBy>
  <cp:revision>2</cp:revision>
  <dcterms:created xsi:type="dcterms:W3CDTF">2011-09-08T15:32:00Z</dcterms:created>
  <dcterms:modified xsi:type="dcterms:W3CDTF">2011-09-08T15:32:00Z</dcterms:modified>
</cp:coreProperties>
</file>